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Capstone Project | My Movie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Testing Web-API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Save</w:t>
      </w:r>
    </w:p>
    <w:p w:rsidR="00000000" w:rsidDel="00000000" w:rsidP="00000000" w:rsidRDefault="00000000" w:rsidRPr="00000000" w14:paraId="0000000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909763" cy="3048275"/>
            <wp:effectExtent b="12700" l="12700" r="12700" t="1270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30482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909067" cy="3060263"/>
            <wp:effectExtent b="12700" l="12700" r="12700" t="1270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067" cy="30602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 by ID</w:t>
      </w:r>
    </w:p>
    <w:p w:rsidR="00000000" w:rsidDel="00000000" w:rsidP="00000000" w:rsidRDefault="00000000" w:rsidRPr="00000000" w14:paraId="0000000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607785" cy="2642098"/>
            <wp:effectExtent b="12700" l="12700" r="12700" t="127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7785" cy="26420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Authentication</w:t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46842" cy="3247025"/>
            <wp:effectExtent b="12700" l="12700" r="12700" t="1270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842" cy="3247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Movie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588681" cy="2597638"/>
            <wp:effectExtent b="12700" l="12700" r="12700" t="127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8681" cy="2597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Find by Keyword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509838" cy="2661293"/>
            <wp:effectExtent b="12700" l="12700" r="12700" t="1270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6612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262438" cy="2192696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1926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Genres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995488" cy="2529798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25297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Languages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1967934" cy="1951625"/>
            <wp:effectExtent b="12700" l="12700" r="12700" t="1270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934" cy="19516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Purchase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01209" cy="3117751"/>
            <wp:effectExtent b="12700" l="12700" r="12700" t="127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209" cy="31177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App Testing and Demo.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Dashboard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Carousel and other controls in the Header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24388" cy="2973455"/>
            <wp:effectExtent b="12700" l="12700" r="12700" t="1270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9734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Contact 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Displays a Modal Dialogue with Contact Information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57188" cy="3169991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188" cy="3169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Landing page shows all movies</w:t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57713" cy="2923649"/>
            <wp:effectExtent b="12700" l="12700" r="12700" t="127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9236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on a movie’s show-time and it gets immediately added to the cart 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97423" cy="2949674"/>
            <wp:effectExtent b="12700" l="12700" r="12700" t="1270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7423" cy="29496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>
          <w:rtl w:val="0"/>
        </w:rPr>
        <w:t xml:space="preserve">You can log in later if you decide to buy the tickets</w:t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Search by anything using the universal search bar. You can search by movie name, director, genre, etc.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95863" cy="1280990"/>
            <wp:effectExtent b="12700" l="12700" r="12700" t="127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2809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18220" cy="1387574"/>
            <wp:effectExtent b="12700" l="12700" r="12700" t="1270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8220" cy="13875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66023" cy="2784689"/>
            <wp:effectExtent b="12700" l="12700" r="12700" t="127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6023" cy="27846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User can click on the cart to move to the Purchase screen; </w:t>
      </w:r>
      <w:r w:rsidDel="00000000" w:rsidR="00000000" w:rsidRPr="00000000">
        <w:rPr/>
        <w:drawing>
          <wp:inline distB="114300" distT="114300" distL="114300" distR="114300">
            <wp:extent cx="1595438" cy="699753"/>
            <wp:effectExtent b="12700" l="12700" r="12700" t="1270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6997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Purchase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user can review his choices </w:t>
      </w:r>
    </w:p>
    <w:p w:rsidR="00000000" w:rsidDel="00000000" w:rsidP="00000000" w:rsidRDefault="00000000" w:rsidRPr="00000000" w14:paraId="0000003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97598" cy="2454687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7598" cy="24546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user can click on the finish and pay button to complete transaction; the user would however be directed to the Login Screen if not already logged in</w:t>
      </w:r>
    </w:p>
    <w:p w:rsidR="00000000" w:rsidDel="00000000" w:rsidP="00000000" w:rsidRDefault="00000000" w:rsidRPr="00000000" w14:paraId="0000004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91063" cy="2460467"/>
            <wp:effectExtent b="12700" l="12700" r="12700" t="1270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4604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386013" cy="1554626"/>
            <wp:effectExtent b="12700" l="12700" r="12700" t="127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15546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previously chosen movies will still be available after the user logs in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10038" cy="452943"/>
            <wp:effectExtent b="12700" l="12700" r="12700" t="127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45294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user can now finish and pay</w:t>
      </w:r>
    </w:p>
    <w:p w:rsidR="00000000" w:rsidDel="00000000" w:rsidP="00000000" w:rsidRDefault="00000000" w:rsidRPr="00000000" w14:paraId="0000004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81513" cy="2355667"/>
            <wp:effectExtent b="12700" l="12700" r="12700" t="1270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23556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14788" cy="1158112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158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Cart is cleared</w:t>
      </w:r>
    </w:p>
    <w:p w:rsidR="00000000" w:rsidDel="00000000" w:rsidP="00000000" w:rsidRDefault="00000000" w:rsidRPr="00000000" w14:paraId="0000004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109663" cy="480854"/>
            <wp:effectExtent b="12700" l="12700" r="12700" t="127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4808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 is save in the database</w:t>
      </w:r>
    </w:p>
    <w:p w:rsidR="00000000" w:rsidDel="00000000" w:rsidP="00000000" w:rsidRDefault="00000000" w:rsidRPr="00000000" w14:paraId="0000004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624013" cy="847936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847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576629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576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67113" cy="817463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81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Add/Edit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Admin user would be able to add/edit movies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519363" cy="2161885"/>
            <wp:effectExtent b="12700" l="12700" r="12700" t="127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1618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833813" cy="2315065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3150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Register User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New user will be able to register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2789481" cy="2185988"/>
            <wp:effectExtent b="12700" l="12700" r="12700" t="127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481" cy="21859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4.png"/><Relationship Id="rId21" Type="http://schemas.openxmlformats.org/officeDocument/2006/relationships/image" Target="media/image25.png"/><Relationship Id="rId24" Type="http://schemas.openxmlformats.org/officeDocument/2006/relationships/image" Target="media/image9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3.png"/><Relationship Id="rId25" Type="http://schemas.openxmlformats.org/officeDocument/2006/relationships/image" Target="media/image3.png"/><Relationship Id="rId28" Type="http://schemas.openxmlformats.org/officeDocument/2006/relationships/image" Target="media/image6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1.png"/><Relationship Id="rId7" Type="http://schemas.openxmlformats.org/officeDocument/2006/relationships/image" Target="media/image22.png"/><Relationship Id="rId8" Type="http://schemas.openxmlformats.org/officeDocument/2006/relationships/image" Target="media/image24.png"/><Relationship Id="rId31" Type="http://schemas.openxmlformats.org/officeDocument/2006/relationships/image" Target="media/image15.png"/><Relationship Id="rId30" Type="http://schemas.openxmlformats.org/officeDocument/2006/relationships/image" Target="media/image5.png"/><Relationship Id="rId11" Type="http://schemas.openxmlformats.org/officeDocument/2006/relationships/image" Target="media/image30.png"/><Relationship Id="rId33" Type="http://schemas.openxmlformats.org/officeDocument/2006/relationships/image" Target="media/image29.png"/><Relationship Id="rId10" Type="http://schemas.openxmlformats.org/officeDocument/2006/relationships/image" Target="media/image12.png"/><Relationship Id="rId32" Type="http://schemas.openxmlformats.org/officeDocument/2006/relationships/image" Target="media/image13.png"/><Relationship Id="rId13" Type="http://schemas.openxmlformats.org/officeDocument/2006/relationships/image" Target="media/image1.png"/><Relationship Id="rId35" Type="http://schemas.openxmlformats.org/officeDocument/2006/relationships/image" Target="media/image10.png"/><Relationship Id="rId12" Type="http://schemas.openxmlformats.org/officeDocument/2006/relationships/image" Target="media/image7.png"/><Relationship Id="rId34" Type="http://schemas.openxmlformats.org/officeDocument/2006/relationships/image" Target="media/image4.png"/><Relationship Id="rId15" Type="http://schemas.openxmlformats.org/officeDocument/2006/relationships/image" Target="media/image16.png"/><Relationship Id="rId14" Type="http://schemas.openxmlformats.org/officeDocument/2006/relationships/image" Target="media/image18.png"/><Relationship Id="rId17" Type="http://schemas.openxmlformats.org/officeDocument/2006/relationships/image" Target="media/image17.png"/><Relationship Id="rId16" Type="http://schemas.openxmlformats.org/officeDocument/2006/relationships/image" Target="media/image31.png"/><Relationship Id="rId19" Type="http://schemas.openxmlformats.org/officeDocument/2006/relationships/image" Target="media/image27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